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5879D" w14:textId="278FA3A2" w:rsidR="00740097" w:rsidRPr="00740097" w:rsidRDefault="00740097" w:rsidP="00740097">
      <w:pPr>
        <w:spacing w:line="360" w:lineRule="auto"/>
        <w:jc w:val="right"/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740097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>Załącznik nr 2</w:t>
      </w:r>
    </w:p>
    <w:p w14:paraId="0A1D692C" w14:textId="255875A2" w:rsidR="00740097" w:rsidRPr="00180468" w:rsidRDefault="00BF2C72" w:rsidP="00740097">
      <w:pPr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i/>
          <w:iCs/>
          <w:color w:val="000000" w:themeColor="text1"/>
        </w:rPr>
        <w:t>(wzór)</w:t>
      </w:r>
      <w:r w:rsidRPr="00180468">
        <w:rPr>
          <w:rFonts w:ascii="Arial" w:hAnsi="Arial" w:cs="Arial"/>
          <w:color w:val="000000" w:themeColor="text1"/>
        </w:rPr>
        <w:t xml:space="preserve"> </w:t>
      </w:r>
      <w:r w:rsidR="00F90D64" w:rsidRPr="00180468">
        <w:rPr>
          <w:rFonts w:ascii="Arial" w:hAnsi="Arial" w:cs="Arial"/>
          <w:color w:val="000000" w:themeColor="text1"/>
        </w:rPr>
        <w:t>UMOWA</w:t>
      </w:r>
    </w:p>
    <w:p w14:paraId="3B852141" w14:textId="0BD1FC56" w:rsidR="00F90D64" w:rsidRPr="00180468" w:rsidRDefault="00F90D64" w:rsidP="00180468">
      <w:pPr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ZG</w:t>
      </w:r>
      <w:r w:rsidR="00EF3AE6">
        <w:rPr>
          <w:rFonts w:ascii="Arial" w:hAnsi="Arial" w:cs="Arial"/>
          <w:color w:val="000000" w:themeColor="text1"/>
        </w:rPr>
        <w:t xml:space="preserve"> </w:t>
      </w:r>
      <w:r w:rsidRPr="00180468">
        <w:rPr>
          <w:rFonts w:ascii="Arial" w:hAnsi="Arial" w:cs="Arial"/>
          <w:color w:val="000000" w:themeColor="text1"/>
        </w:rPr>
        <w:t>………….</w:t>
      </w:r>
    </w:p>
    <w:p w14:paraId="580CE558" w14:textId="78763EDF" w:rsidR="00F90D64" w:rsidRPr="00180468" w:rsidRDefault="00F90D64" w:rsidP="00180468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Zawarta w dniu ………………… r. w Rudce</w:t>
      </w:r>
      <w:r w:rsidR="00BF2C72" w:rsidRPr="00180468">
        <w:rPr>
          <w:rFonts w:ascii="Arial" w:hAnsi="Arial" w:cs="Arial"/>
          <w:color w:val="000000" w:themeColor="text1"/>
        </w:rPr>
        <w:t>,</w:t>
      </w:r>
      <w:r w:rsidRPr="00180468">
        <w:rPr>
          <w:rFonts w:ascii="Arial" w:hAnsi="Arial" w:cs="Arial"/>
          <w:color w:val="000000" w:themeColor="text1"/>
        </w:rPr>
        <w:t xml:space="preserve"> pomiędzy: Skarbem Państwa Państwowym Gospodarstwem Leśnym Lasy Państwowe</w:t>
      </w:r>
      <w:r w:rsidR="00BF2C72" w:rsidRPr="00180468">
        <w:rPr>
          <w:rFonts w:ascii="Arial" w:hAnsi="Arial" w:cs="Arial"/>
          <w:color w:val="000000" w:themeColor="text1"/>
        </w:rPr>
        <w:t>,</w:t>
      </w:r>
      <w:r w:rsidRPr="00180468">
        <w:rPr>
          <w:rFonts w:ascii="Arial" w:hAnsi="Arial" w:cs="Arial"/>
          <w:color w:val="000000" w:themeColor="text1"/>
        </w:rPr>
        <w:t xml:space="preserve"> Nadleśnictwem Rudka</w:t>
      </w:r>
      <w:r w:rsidR="003A2AFC" w:rsidRPr="00180468">
        <w:rPr>
          <w:rFonts w:ascii="Arial" w:hAnsi="Arial" w:cs="Arial"/>
          <w:color w:val="000000" w:themeColor="text1"/>
        </w:rPr>
        <w:t>,</w:t>
      </w:r>
      <w:r w:rsidRPr="00180468">
        <w:rPr>
          <w:rFonts w:ascii="Arial" w:hAnsi="Arial" w:cs="Arial"/>
          <w:color w:val="000000" w:themeColor="text1"/>
        </w:rPr>
        <w:t xml:space="preserve"> </w:t>
      </w:r>
      <w:r w:rsidR="00BF2C72" w:rsidRP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ul. Olendzka 31, 17 123 Rudka</w:t>
      </w:r>
      <w:r w:rsidR="003A2AFC" w:rsidRPr="00180468">
        <w:rPr>
          <w:rFonts w:ascii="Arial" w:hAnsi="Arial" w:cs="Arial"/>
          <w:color w:val="000000" w:themeColor="text1"/>
        </w:rPr>
        <w:t>,</w:t>
      </w:r>
      <w:r w:rsidRPr="00180468">
        <w:rPr>
          <w:rFonts w:ascii="Arial" w:hAnsi="Arial" w:cs="Arial"/>
          <w:color w:val="000000" w:themeColor="text1"/>
        </w:rPr>
        <w:t xml:space="preserve"> NIP: 543-020-11-69</w:t>
      </w:r>
      <w:r w:rsidR="00BF2C72" w:rsidRPr="00180468">
        <w:rPr>
          <w:rFonts w:ascii="Arial" w:hAnsi="Arial" w:cs="Arial"/>
          <w:color w:val="000000" w:themeColor="text1"/>
        </w:rPr>
        <w:t>;</w:t>
      </w:r>
      <w:r w:rsidRPr="00180468">
        <w:rPr>
          <w:rFonts w:ascii="Arial" w:hAnsi="Arial" w:cs="Arial"/>
          <w:color w:val="000000" w:themeColor="text1"/>
        </w:rPr>
        <w:t xml:space="preserve"> zwanym dalej „Zamawiającym”, reprezentowanym przez: </w:t>
      </w:r>
      <w:r w:rsidRPr="00180468">
        <w:rPr>
          <w:rFonts w:ascii="Arial" w:hAnsi="Arial" w:cs="Arial"/>
          <w:b/>
          <w:bCs/>
          <w:color w:val="000000" w:themeColor="text1"/>
        </w:rPr>
        <w:t>mgr inż. Krzysztofa Radziszewskiego – Nadleśniczego Nadleśnictwa Rudka</w:t>
      </w:r>
      <w:r w:rsidR="00BF2C72" w:rsidRPr="00180468">
        <w:rPr>
          <w:rFonts w:ascii="Arial" w:hAnsi="Arial" w:cs="Arial"/>
          <w:b/>
          <w:bCs/>
          <w:color w:val="000000" w:themeColor="text1"/>
        </w:rPr>
        <w:t>,</w:t>
      </w:r>
    </w:p>
    <w:p w14:paraId="6CE2DAA4" w14:textId="6B56ED3E" w:rsidR="00F90D64" w:rsidRPr="00180468" w:rsidRDefault="00F90D64" w:rsidP="00180468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a</w:t>
      </w:r>
      <w:r w:rsidRPr="00180468">
        <w:rPr>
          <w:rFonts w:ascii="Arial" w:hAnsi="Arial" w:cs="Arial"/>
          <w:color w:val="000000" w:themeColor="text1"/>
        </w:rPr>
        <w:br/>
        <w:t>.......................................................................................</w:t>
      </w:r>
      <w:r w:rsidRPr="00180468">
        <w:rPr>
          <w:rFonts w:ascii="Arial" w:hAnsi="Arial" w:cs="Arial"/>
          <w:color w:val="000000" w:themeColor="text1"/>
        </w:rPr>
        <w:br/>
        <w:t>.......................................................................................NIP: ............................................................ zwanym dalej „Wykonawcą”</w:t>
      </w:r>
      <w:r w:rsidR="00BF2C72" w:rsidRPr="00180468">
        <w:rPr>
          <w:rFonts w:ascii="Arial" w:hAnsi="Arial" w:cs="Arial"/>
          <w:color w:val="000000" w:themeColor="text1"/>
        </w:rPr>
        <w:t>,</w:t>
      </w:r>
    </w:p>
    <w:p w14:paraId="33BD6F2B" w14:textId="77777777" w:rsidR="00F90D64" w:rsidRPr="00180468" w:rsidRDefault="00F90D64" w:rsidP="00180468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o następującej treści:</w:t>
      </w:r>
    </w:p>
    <w:p w14:paraId="32178C3E" w14:textId="4C6BFC2B" w:rsidR="00F90D64" w:rsidRPr="00180468" w:rsidRDefault="00F90D64" w:rsidP="00180468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t xml:space="preserve">§1 Przedmiot umowy </w:t>
      </w:r>
    </w:p>
    <w:p w14:paraId="1BA5948C" w14:textId="1579CEF9" w:rsidR="00F90D64" w:rsidRPr="00180468" w:rsidRDefault="00F90D64" w:rsidP="00180468">
      <w:pPr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Zamawiający zleca, a Wykonawca przyjmuje do wykonania ekspertyzę hydrologiczną kompleksu Stawów Pietkowskich zlokalizowanych w </w:t>
      </w:r>
      <w:r w:rsidR="00BF2C72" w:rsidRPr="00180468">
        <w:rPr>
          <w:rFonts w:ascii="Arial" w:hAnsi="Arial" w:cs="Arial"/>
          <w:color w:val="000000" w:themeColor="text1"/>
        </w:rPr>
        <w:t>obrębie ewidencyjnym</w:t>
      </w:r>
      <w:r w:rsidRPr="00180468">
        <w:rPr>
          <w:rFonts w:ascii="Arial" w:hAnsi="Arial" w:cs="Arial"/>
          <w:color w:val="000000" w:themeColor="text1"/>
        </w:rPr>
        <w:t xml:space="preserve"> Pietkowo, </w:t>
      </w:r>
      <w:r w:rsidR="00EF3AE6">
        <w:rPr>
          <w:rFonts w:ascii="Arial" w:hAnsi="Arial" w:cs="Arial"/>
          <w:color w:val="000000" w:themeColor="text1"/>
        </w:rPr>
        <w:t>G</w:t>
      </w:r>
      <w:r w:rsidRPr="00180468">
        <w:rPr>
          <w:rFonts w:ascii="Arial" w:hAnsi="Arial" w:cs="Arial"/>
          <w:color w:val="000000" w:themeColor="text1"/>
        </w:rPr>
        <w:t>mina Poświętne, powiat białostocki</w:t>
      </w:r>
      <w:r w:rsidR="00BF2C72" w:rsidRPr="00180468">
        <w:rPr>
          <w:rFonts w:ascii="Arial" w:hAnsi="Arial" w:cs="Arial"/>
          <w:color w:val="000000" w:themeColor="text1"/>
        </w:rPr>
        <w:t>, według specyfikacji opisanej w Zaproszeniu do składania ofert</w:t>
      </w:r>
      <w:r w:rsidR="00A10F18" w:rsidRPr="00180468">
        <w:rPr>
          <w:rFonts w:ascii="Arial" w:hAnsi="Arial" w:cs="Arial"/>
          <w:color w:val="000000" w:themeColor="text1"/>
        </w:rPr>
        <w:t>, Rozdziały I, II</w:t>
      </w:r>
      <w:r w:rsidR="00BF217F">
        <w:rPr>
          <w:rFonts w:ascii="Arial" w:hAnsi="Arial" w:cs="Arial"/>
          <w:color w:val="000000" w:themeColor="text1"/>
        </w:rPr>
        <w:t xml:space="preserve"> – stanowiącej</w:t>
      </w:r>
      <w:r w:rsidR="00BF2C72" w:rsidRPr="00180468">
        <w:rPr>
          <w:rFonts w:ascii="Arial" w:hAnsi="Arial" w:cs="Arial"/>
          <w:color w:val="000000" w:themeColor="text1"/>
        </w:rPr>
        <w:t xml:space="preserve"> Zał. nr 1 do niniejszej umowy</w:t>
      </w:r>
      <w:r w:rsidRPr="00180468">
        <w:rPr>
          <w:rFonts w:ascii="Arial" w:hAnsi="Arial" w:cs="Arial"/>
          <w:color w:val="000000" w:themeColor="text1"/>
        </w:rPr>
        <w:t>.</w:t>
      </w:r>
    </w:p>
    <w:p w14:paraId="7487EDD2" w14:textId="77777777" w:rsidR="00D668BB" w:rsidRPr="00180468" w:rsidRDefault="00D668BB" w:rsidP="00180468">
      <w:pPr>
        <w:spacing w:line="360" w:lineRule="auto"/>
        <w:jc w:val="both"/>
        <w:rPr>
          <w:rFonts w:ascii="Arial" w:hAnsi="Arial" w:cs="Arial"/>
          <w:color w:val="000000" w:themeColor="text1"/>
        </w:rPr>
      </w:pPr>
      <w:proofErr w:type="gramStart"/>
      <w:r w:rsidRPr="00180468">
        <w:rPr>
          <w:rFonts w:ascii="Arial" w:hAnsi="Arial" w:cs="Arial"/>
          <w:color w:val="000000" w:themeColor="text1"/>
        </w:rPr>
        <w:t>Ekspertyza  musi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 być opracowana w sposób zgodny z wymaganiami ustawy z dnia 20 lipca 2017 r. </w:t>
      </w:r>
      <w:r w:rsidR="000975D1" w:rsidRPr="00180468">
        <w:rPr>
          <w:rFonts w:ascii="Arial" w:hAnsi="Arial" w:cs="Arial"/>
          <w:color w:val="000000" w:themeColor="text1"/>
        </w:rPr>
        <w:t>Prawo wodne</w:t>
      </w:r>
      <w:r w:rsidRPr="00180468">
        <w:rPr>
          <w:rFonts w:ascii="Arial" w:hAnsi="Arial" w:cs="Arial"/>
          <w:color w:val="000000" w:themeColor="text1"/>
        </w:rPr>
        <w:t xml:space="preserve"> (Dz.U.2025.960 </w:t>
      </w:r>
      <w:proofErr w:type="spellStart"/>
      <w:r w:rsidRPr="00180468">
        <w:rPr>
          <w:rFonts w:ascii="Arial" w:hAnsi="Arial" w:cs="Arial"/>
          <w:color w:val="000000" w:themeColor="text1"/>
        </w:rPr>
        <w:t>t.j</w:t>
      </w:r>
      <w:proofErr w:type="spellEnd"/>
      <w:r w:rsidRPr="00180468">
        <w:rPr>
          <w:rFonts w:ascii="Arial" w:hAnsi="Arial" w:cs="Arial"/>
          <w:color w:val="000000" w:themeColor="text1"/>
        </w:rPr>
        <w:t>.).</w:t>
      </w:r>
    </w:p>
    <w:p w14:paraId="3BD65C27" w14:textId="2FEE6C9C" w:rsidR="00393EE9" w:rsidRPr="00180468" w:rsidRDefault="00F90D64" w:rsidP="00180468">
      <w:pPr>
        <w:pStyle w:val="Akapitzlist"/>
        <w:spacing w:line="360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t>§</w:t>
      </w:r>
      <w:r w:rsidR="00A10F18" w:rsidRPr="00180468">
        <w:rPr>
          <w:rFonts w:ascii="Arial" w:hAnsi="Arial" w:cs="Arial"/>
          <w:b/>
          <w:bCs/>
          <w:color w:val="000000" w:themeColor="text1"/>
        </w:rPr>
        <w:t>2</w:t>
      </w:r>
      <w:r w:rsidRPr="00180468">
        <w:rPr>
          <w:rFonts w:ascii="Arial" w:hAnsi="Arial" w:cs="Arial"/>
          <w:b/>
          <w:bCs/>
          <w:color w:val="000000" w:themeColor="text1"/>
        </w:rPr>
        <w:t xml:space="preserve"> Termin realizacji</w:t>
      </w:r>
    </w:p>
    <w:p w14:paraId="1616A56F" w14:textId="6BBD911C" w:rsidR="00A10F18" w:rsidRPr="00180468" w:rsidRDefault="00F90D64" w:rsidP="0018046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Termin realizacji przedm</w:t>
      </w:r>
      <w:r w:rsidR="00A062D3">
        <w:rPr>
          <w:rFonts w:ascii="Arial" w:hAnsi="Arial" w:cs="Arial"/>
          <w:color w:val="000000" w:themeColor="text1"/>
        </w:rPr>
        <w:t>iotu umowy ustala się do dnia 30.09</w:t>
      </w:r>
      <w:r w:rsidRPr="00180468">
        <w:rPr>
          <w:rFonts w:ascii="Arial" w:hAnsi="Arial" w:cs="Arial"/>
          <w:color w:val="000000" w:themeColor="text1"/>
        </w:rPr>
        <w:t>.2027 r.</w:t>
      </w:r>
    </w:p>
    <w:p w14:paraId="3D7B7B56" w14:textId="60016536" w:rsidR="00A062D3" w:rsidRPr="00A062D3" w:rsidRDefault="00A062D3" w:rsidP="00A06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A062D3">
        <w:rPr>
          <w:rFonts w:ascii="Arial" w:hAnsi="Arial" w:cs="Arial"/>
          <w:color w:val="000000" w:themeColor="text1"/>
        </w:rPr>
        <w:t>Opracowanie należy wykonać w wersji papierowej w ilości 2 egz. i elektronicznej na nośniku elektronicznym typu pendrive z plikami w formacie:</w:t>
      </w:r>
    </w:p>
    <w:p w14:paraId="453759B9" w14:textId="77777777" w:rsidR="00A062D3" w:rsidRPr="00A062D3" w:rsidRDefault="00A062D3" w:rsidP="00A062D3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  <w:proofErr w:type="gramStart"/>
      <w:r w:rsidRPr="00A062D3">
        <w:rPr>
          <w:rFonts w:ascii="Arial" w:hAnsi="Arial" w:cs="Arial"/>
          <w:color w:val="000000" w:themeColor="text1"/>
        </w:rPr>
        <w:t>*.</w:t>
      </w:r>
      <w:proofErr w:type="spellStart"/>
      <w:r w:rsidRPr="00A062D3">
        <w:rPr>
          <w:rFonts w:ascii="Arial" w:hAnsi="Arial" w:cs="Arial"/>
          <w:color w:val="000000" w:themeColor="text1"/>
        </w:rPr>
        <w:t>docx</w:t>
      </w:r>
      <w:proofErr w:type="spellEnd"/>
      <w:r w:rsidRPr="00A062D3">
        <w:rPr>
          <w:rFonts w:ascii="Arial" w:hAnsi="Arial" w:cs="Arial"/>
          <w:color w:val="000000" w:themeColor="text1"/>
        </w:rPr>
        <w:t>,</w:t>
      </w:r>
      <w:proofErr w:type="gramEnd"/>
      <w:r w:rsidRPr="00A062D3">
        <w:rPr>
          <w:rFonts w:ascii="Arial" w:hAnsi="Arial" w:cs="Arial"/>
          <w:color w:val="000000" w:themeColor="text1"/>
        </w:rPr>
        <w:t xml:space="preserve"> i *.pdf - część opisowa, </w:t>
      </w:r>
    </w:p>
    <w:p w14:paraId="7779F2FC" w14:textId="77777777" w:rsidR="00A062D3" w:rsidRPr="00A062D3" w:rsidRDefault="00A062D3" w:rsidP="00A062D3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  <w:r w:rsidRPr="00A062D3">
        <w:rPr>
          <w:rFonts w:ascii="Arial" w:hAnsi="Arial" w:cs="Arial"/>
          <w:color w:val="000000" w:themeColor="text1"/>
        </w:rPr>
        <w:t>*.pdf - część kartograficzna,</w:t>
      </w:r>
    </w:p>
    <w:p w14:paraId="1C6B9327" w14:textId="77777777" w:rsidR="00A062D3" w:rsidRPr="00A062D3" w:rsidRDefault="00A062D3" w:rsidP="00A062D3">
      <w:pPr>
        <w:pStyle w:val="Akapitzlist"/>
        <w:spacing w:line="360" w:lineRule="auto"/>
        <w:rPr>
          <w:rFonts w:ascii="Arial" w:hAnsi="Arial" w:cs="Arial"/>
          <w:color w:val="000000" w:themeColor="text1"/>
        </w:rPr>
      </w:pPr>
      <w:proofErr w:type="gramStart"/>
      <w:r w:rsidRPr="00A062D3">
        <w:rPr>
          <w:rFonts w:ascii="Arial" w:hAnsi="Arial" w:cs="Arial"/>
          <w:color w:val="000000" w:themeColor="text1"/>
        </w:rPr>
        <w:t>*.</w:t>
      </w:r>
      <w:proofErr w:type="spellStart"/>
      <w:r w:rsidRPr="00A062D3">
        <w:rPr>
          <w:rFonts w:ascii="Arial" w:hAnsi="Arial" w:cs="Arial"/>
          <w:color w:val="000000" w:themeColor="text1"/>
        </w:rPr>
        <w:t>gkpg</w:t>
      </w:r>
      <w:proofErr w:type="spellEnd"/>
      <w:proofErr w:type="gramEnd"/>
      <w:r w:rsidRPr="00A062D3">
        <w:rPr>
          <w:rFonts w:ascii="Arial" w:hAnsi="Arial" w:cs="Arial"/>
          <w:color w:val="000000" w:themeColor="text1"/>
        </w:rPr>
        <w:t xml:space="preserve"> - część bazodanowa z plikami. </w:t>
      </w:r>
    </w:p>
    <w:p w14:paraId="53FC955C" w14:textId="64A23295" w:rsidR="00B81C09" w:rsidRPr="00180468" w:rsidRDefault="00B81C09" w:rsidP="00A062D3">
      <w:pPr>
        <w:pStyle w:val="Akapitzlist"/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3FAF17A2" w14:textId="135650B1" w:rsidR="00A10F18" w:rsidRPr="00180468" w:rsidRDefault="00A10F18" w:rsidP="0018046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lastRenderedPageBreak/>
        <w:t xml:space="preserve">Odbiór Ekspertyzy przez Zamawiającego nastąpi w formie protokolarnej, </w:t>
      </w:r>
      <w:r w:rsid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 xml:space="preserve">w terminie </w:t>
      </w:r>
      <w:r w:rsidR="00A062D3">
        <w:rPr>
          <w:rFonts w:ascii="Arial" w:hAnsi="Arial" w:cs="Arial"/>
          <w:color w:val="000000" w:themeColor="text1"/>
        </w:rPr>
        <w:t>10</w:t>
      </w:r>
      <w:r w:rsidRPr="00180468">
        <w:rPr>
          <w:rFonts w:ascii="Arial" w:hAnsi="Arial" w:cs="Arial"/>
          <w:color w:val="000000" w:themeColor="text1"/>
        </w:rPr>
        <w:t xml:space="preserve"> dni roboczych od daty przekazania przez Wykonawcę.</w:t>
      </w:r>
    </w:p>
    <w:p w14:paraId="6A9FB21F" w14:textId="78231CA2" w:rsidR="0018315D" w:rsidRPr="00180468" w:rsidRDefault="00A10F18" w:rsidP="0018046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przypadku stwierdzenia </w:t>
      </w:r>
      <w:r w:rsidR="0018315D" w:rsidRPr="00180468">
        <w:rPr>
          <w:rFonts w:ascii="Arial" w:hAnsi="Arial" w:cs="Arial"/>
          <w:color w:val="000000" w:themeColor="text1"/>
        </w:rPr>
        <w:t xml:space="preserve">przez Zamawiającego braków w przekazanej ekspertyzie, Wykonawca uzupełni je w terminie 7 dni od daty pisemnego przekazania odnośnej informacji. </w:t>
      </w:r>
    </w:p>
    <w:p w14:paraId="3029CEDA" w14:textId="580E7AE7" w:rsidR="0018315D" w:rsidRPr="00180468" w:rsidRDefault="0018315D" w:rsidP="00180468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Jeżeli Zamawiający nie uzna uzupełnienia braków za wystarczające, o czym niezwłocznie poinformuje pise</w:t>
      </w:r>
      <w:r w:rsidR="00A062D3">
        <w:rPr>
          <w:rFonts w:ascii="Arial" w:hAnsi="Arial" w:cs="Arial"/>
          <w:color w:val="000000" w:themeColor="text1"/>
        </w:rPr>
        <w:t>mnie Wykonawcę – wówczas kara</w:t>
      </w:r>
      <w:r w:rsidRPr="00180468">
        <w:rPr>
          <w:rFonts w:ascii="Arial" w:hAnsi="Arial" w:cs="Arial"/>
          <w:color w:val="000000" w:themeColor="text1"/>
        </w:rPr>
        <w:t xml:space="preserve"> za niezrealizowanie p</w:t>
      </w:r>
      <w:r w:rsidR="001369C5">
        <w:rPr>
          <w:rFonts w:ascii="Arial" w:hAnsi="Arial" w:cs="Arial"/>
          <w:color w:val="000000" w:themeColor="text1"/>
        </w:rPr>
        <w:t xml:space="preserve">rzedmiotu umowy będzie </w:t>
      </w:r>
      <w:proofErr w:type="gramStart"/>
      <w:r w:rsidR="001369C5">
        <w:rPr>
          <w:rFonts w:ascii="Arial" w:hAnsi="Arial" w:cs="Arial"/>
          <w:color w:val="000000" w:themeColor="text1"/>
        </w:rPr>
        <w:t xml:space="preserve">naliczana </w:t>
      </w:r>
      <w:r w:rsidR="00797EB4" w:rsidRPr="00180468">
        <w:rPr>
          <w:rFonts w:ascii="Arial" w:hAnsi="Arial" w:cs="Arial"/>
          <w:color w:val="000000" w:themeColor="text1"/>
        </w:rPr>
        <w:t xml:space="preserve"> </w:t>
      </w:r>
      <w:r w:rsidR="00C410F1" w:rsidRPr="00180468">
        <w:rPr>
          <w:rFonts w:ascii="Arial" w:hAnsi="Arial" w:cs="Arial"/>
          <w:color w:val="000000" w:themeColor="text1"/>
        </w:rPr>
        <w:t>według</w:t>
      </w:r>
      <w:proofErr w:type="gramEnd"/>
      <w:r w:rsidR="00C410F1" w:rsidRPr="00180468">
        <w:rPr>
          <w:rFonts w:ascii="Arial" w:hAnsi="Arial" w:cs="Arial"/>
          <w:color w:val="000000" w:themeColor="text1"/>
        </w:rPr>
        <w:t xml:space="preserve"> §7</w:t>
      </w:r>
      <w:r w:rsidRPr="00180468">
        <w:rPr>
          <w:rFonts w:ascii="Arial" w:hAnsi="Arial" w:cs="Arial"/>
          <w:color w:val="000000" w:themeColor="text1"/>
        </w:rPr>
        <w:t xml:space="preserve"> aż do skutecznego uzupełnienia braków.  </w:t>
      </w:r>
    </w:p>
    <w:p w14:paraId="19FAA24F" w14:textId="7E0DBBCB" w:rsidR="00B81C09" w:rsidRPr="00180468" w:rsidRDefault="00F90D64" w:rsidP="00180468">
      <w:pPr>
        <w:pStyle w:val="Akapitzlist"/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b/>
          <w:bCs/>
          <w:color w:val="000000" w:themeColor="text1"/>
        </w:rPr>
        <w:t>§</w:t>
      </w:r>
      <w:r w:rsidR="00A10F18" w:rsidRPr="00180468">
        <w:rPr>
          <w:rFonts w:ascii="Arial" w:hAnsi="Arial" w:cs="Arial"/>
          <w:b/>
          <w:bCs/>
          <w:color w:val="000000" w:themeColor="text1"/>
        </w:rPr>
        <w:t>3</w:t>
      </w:r>
      <w:r w:rsidRPr="00180468">
        <w:rPr>
          <w:rFonts w:ascii="Arial" w:hAnsi="Arial" w:cs="Arial"/>
          <w:b/>
          <w:bCs/>
          <w:color w:val="000000" w:themeColor="text1"/>
        </w:rPr>
        <w:t xml:space="preserve"> Wynagrodzenie</w:t>
      </w:r>
      <w:r w:rsidR="00904094" w:rsidRPr="00180468">
        <w:rPr>
          <w:rFonts w:ascii="Arial" w:hAnsi="Arial" w:cs="Arial"/>
          <w:b/>
          <w:bCs/>
          <w:color w:val="000000" w:themeColor="text1"/>
        </w:rPr>
        <w:t xml:space="preserve"> i płatności</w:t>
      </w:r>
    </w:p>
    <w:p w14:paraId="07F21888" w14:textId="77777777" w:rsidR="00B81C09" w:rsidRPr="00180468" w:rsidRDefault="00F90D64" w:rsidP="00180468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Strony ustalają wynagrodzenie za wykonanie przedmiotu umowy w wysokości:</w:t>
      </w:r>
    </w:p>
    <w:p w14:paraId="49D67420" w14:textId="77777777" w:rsidR="00B81C09" w:rsidRPr="00180468" w:rsidRDefault="00F90D64" w:rsidP="00180468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netto: ........................................ zł</w:t>
      </w:r>
    </w:p>
    <w:p w14:paraId="23D1A7C3" w14:textId="77777777" w:rsidR="00B81C09" w:rsidRPr="00180468" w:rsidRDefault="00F90D64" w:rsidP="00180468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VAT: ........................................... zł</w:t>
      </w:r>
    </w:p>
    <w:p w14:paraId="32482AB5" w14:textId="77777777" w:rsidR="00B81C09" w:rsidRPr="00180468" w:rsidRDefault="00F90D64" w:rsidP="00180468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brutto: ........................................ zł</w:t>
      </w:r>
    </w:p>
    <w:p w14:paraId="1F865D41" w14:textId="77777777" w:rsidR="00B81C09" w:rsidRPr="00180468" w:rsidRDefault="00F90D64" w:rsidP="00180468">
      <w:pPr>
        <w:pStyle w:val="Akapitzlist"/>
        <w:spacing w:line="360" w:lineRule="auto"/>
        <w:ind w:left="0" w:firstLine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słownie: ............................................................................</w:t>
      </w:r>
    </w:p>
    <w:p w14:paraId="21F39EAE" w14:textId="77777777" w:rsidR="00B81C09" w:rsidRPr="00180468" w:rsidRDefault="00F90D64" w:rsidP="00180468">
      <w:pPr>
        <w:pStyle w:val="Akapitzlist"/>
        <w:numPr>
          <w:ilvl w:val="0"/>
          <w:numId w:val="15"/>
        </w:numPr>
        <w:spacing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Wynagrodzenie obejmuje wszystkie koszty związane z realizacją przedmiotu umowy.</w:t>
      </w:r>
    </w:p>
    <w:p w14:paraId="429DFFFC" w14:textId="5700494F" w:rsidR="008559E4" w:rsidRPr="00A062D3" w:rsidRDefault="00A062D3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Faktura może być wystawiona przez Wykonawcę po protokolarnym odbiorze prac.</w:t>
      </w:r>
    </w:p>
    <w:p w14:paraId="41094952" w14:textId="77AE5FF8" w:rsidR="00A062D3" w:rsidRPr="00180468" w:rsidRDefault="00A062D3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Zamawiający zobowiązuje się zapłacić przelewem </w:t>
      </w:r>
      <w:proofErr w:type="gramStart"/>
      <w:r>
        <w:rPr>
          <w:rFonts w:ascii="Arial" w:hAnsi="Arial" w:cs="Arial"/>
          <w:bCs/>
          <w:color w:val="000000" w:themeColor="text1"/>
        </w:rPr>
        <w:t xml:space="preserve">należności </w:t>
      </w:r>
      <w:r w:rsidR="00AD0B1C">
        <w:rPr>
          <w:rFonts w:ascii="Arial" w:hAnsi="Arial" w:cs="Arial"/>
          <w:bCs/>
          <w:color w:val="000000" w:themeColor="text1"/>
        </w:rPr>
        <w:t>,</w:t>
      </w:r>
      <w:proofErr w:type="gramEnd"/>
      <w:r w:rsidR="00AD0B1C">
        <w:rPr>
          <w:rFonts w:ascii="Arial" w:hAnsi="Arial" w:cs="Arial"/>
          <w:bCs/>
          <w:color w:val="000000" w:themeColor="text1"/>
        </w:rPr>
        <w:t xml:space="preserve"> po protoko</w:t>
      </w:r>
      <w:r>
        <w:rPr>
          <w:rFonts w:ascii="Arial" w:hAnsi="Arial" w:cs="Arial"/>
          <w:bCs/>
          <w:color w:val="000000" w:themeColor="text1"/>
        </w:rPr>
        <w:t>l</w:t>
      </w:r>
      <w:r w:rsidR="00AD0B1C">
        <w:rPr>
          <w:rFonts w:ascii="Arial" w:hAnsi="Arial" w:cs="Arial"/>
          <w:bCs/>
          <w:color w:val="000000" w:themeColor="text1"/>
        </w:rPr>
        <w:t xml:space="preserve">arnym </w:t>
      </w:r>
      <w:r>
        <w:rPr>
          <w:rFonts w:ascii="Arial" w:hAnsi="Arial" w:cs="Arial"/>
          <w:bCs/>
          <w:color w:val="000000" w:themeColor="text1"/>
        </w:rPr>
        <w:t>odbiorze Ekspertyzy, w terminie do 14 dni od daty wystawienia faktury.</w:t>
      </w:r>
    </w:p>
    <w:p w14:paraId="786403BF" w14:textId="58E4531F" w:rsidR="008559E4" w:rsidRPr="00180468" w:rsidRDefault="008559E4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Wykonawca przyjmuje do wiadomości, iż Zamawiający przy zapłacie wynagrodzenia będzie stosował mechanizm podzielonej płatności, o którym mowa w art. 108 a ust. 1 ustawy z dnia 11 marca 2004 r. o podatku od towarów </w:t>
      </w:r>
      <w:r w:rsid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i usług (tekst jednolity Dz. U. z 2025 r., poz. 775).</w:t>
      </w:r>
    </w:p>
    <w:p w14:paraId="2FF0A46C" w14:textId="4A55C45F" w:rsidR="008559E4" w:rsidRPr="00180468" w:rsidRDefault="008559E4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Wykonawca przy realizacji umowy zobowiązuje się posługiwać rachunkiem rozliczeniowym o którym mowa w art. 49 ust. 1 pkt 1 ustawy z dnia 29 sierpnia 1997 r. Prawo Bankowe (tekst jednolity Dz. U. z 2024 r., poz. 1646) zawartym </w:t>
      </w:r>
      <w:r w:rsid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w wykazie podmiotów, o którym mowa w art. 96 b ust. 1 ustawy o podatku od towarów i usług.</w:t>
      </w:r>
    </w:p>
    <w:p w14:paraId="3DE08000" w14:textId="77777777" w:rsidR="008559E4" w:rsidRPr="00180468" w:rsidRDefault="008559E4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Strony postanawiają, iż zapłata następuje w dniu obciążenia rachunku bankowego Zamawiającego.</w:t>
      </w:r>
    </w:p>
    <w:p w14:paraId="689B65C0" w14:textId="77777777" w:rsidR="008559E4" w:rsidRPr="00180468" w:rsidRDefault="008559E4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lastRenderedPageBreak/>
        <w:t>W przypadku nieterminowej płatności należności Wykonawca ma prawo naliczyć Zamawiającemu odsetki ustawowe za każdy dzień zwłoki.</w:t>
      </w:r>
    </w:p>
    <w:p w14:paraId="2C9B6A37" w14:textId="77777777" w:rsidR="008559E4" w:rsidRPr="00180468" w:rsidRDefault="008559E4" w:rsidP="00180468">
      <w:pPr>
        <w:pStyle w:val="Akapitzlist"/>
        <w:numPr>
          <w:ilvl w:val="0"/>
          <w:numId w:val="15"/>
        </w:numPr>
        <w:spacing w:after="200" w:line="360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Ceny netto określone w ofercie pozostają niezmienne przez cały okres obowiązywania umowy. Jeżeli w okresie obowiązywania umowy nastąpi zmiana stawki podatków od towarów i usług, od chwili zmiany podatek w nowej stawce będzie doliczony do dotychczasowej ceny netto, bez konieczności zmiany umowy. </w:t>
      </w:r>
    </w:p>
    <w:p w14:paraId="6146964C" w14:textId="3A84392C" w:rsidR="008559E4" w:rsidRPr="00180468" w:rsidRDefault="008559E4" w:rsidP="00AD0B1C">
      <w:pPr>
        <w:pStyle w:val="Akapitzlist"/>
        <w:spacing w:after="200" w:line="360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5E47C8F2" w14:textId="77777777" w:rsidR="000975D1" w:rsidRPr="00180468" w:rsidRDefault="000975D1" w:rsidP="00180468">
      <w:pPr>
        <w:pStyle w:val="Akapitzlist"/>
        <w:spacing w:line="360" w:lineRule="auto"/>
        <w:ind w:left="0" w:firstLine="708"/>
        <w:rPr>
          <w:rFonts w:ascii="Arial" w:hAnsi="Arial" w:cs="Arial"/>
          <w:b/>
          <w:bCs/>
          <w:color w:val="000000" w:themeColor="text1"/>
        </w:rPr>
      </w:pPr>
    </w:p>
    <w:p w14:paraId="7F51F102" w14:textId="5B6D7972" w:rsidR="000975D1" w:rsidRPr="00180468" w:rsidRDefault="000975D1" w:rsidP="00180468">
      <w:pPr>
        <w:pStyle w:val="Akapitzlist"/>
        <w:spacing w:line="360" w:lineRule="auto"/>
        <w:ind w:left="0" w:firstLine="708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t>§</w:t>
      </w:r>
      <w:r w:rsidR="00D668BB" w:rsidRPr="00180468">
        <w:rPr>
          <w:rFonts w:ascii="Arial" w:hAnsi="Arial" w:cs="Arial"/>
          <w:b/>
          <w:bCs/>
          <w:color w:val="000000" w:themeColor="text1"/>
        </w:rPr>
        <w:t>4 Gwarancja</w:t>
      </w:r>
      <w:r w:rsidR="00454AB1" w:rsidRPr="00180468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D50610B" w14:textId="0736B5B4" w:rsidR="00D668BB" w:rsidRPr="00180468" w:rsidRDefault="00D668BB" w:rsidP="00180468">
      <w:pPr>
        <w:numPr>
          <w:ilvl w:val="0"/>
          <w:numId w:val="16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Wykonawca udziela Zamawiającemu gwarancji </w:t>
      </w:r>
      <w:r w:rsidR="00AD0B1C">
        <w:rPr>
          <w:rFonts w:ascii="Arial" w:hAnsi="Arial" w:cs="Arial"/>
          <w:color w:val="000000" w:themeColor="text1"/>
        </w:rPr>
        <w:t>jakości na wykonaną dokumentację na okres 24 miesięcy od daty odbioru, na zasadach określonych w Kodeksie cywilnym jak przy gwarancji sprzedaży z uwzględnieniem modyfikacji wynikających z zapisów umowy.</w:t>
      </w:r>
    </w:p>
    <w:p w14:paraId="0FA7DDBB" w14:textId="6B54E567" w:rsidR="00D668BB" w:rsidRPr="00180468" w:rsidRDefault="00D668BB" w:rsidP="00180468">
      <w:pPr>
        <w:pStyle w:val="CM14"/>
        <w:numPr>
          <w:ilvl w:val="0"/>
          <w:numId w:val="16"/>
        </w:numPr>
        <w:suppressAutoHyphens/>
        <w:autoSpaceDN/>
        <w:adjustRightInd/>
        <w:spacing w:line="360" w:lineRule="auto"/>
        <w:ind w:left="284" w:hanging="284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Wykonawca jest odpowiedzialny wobec Zamawiającego za wady opracowania zmniejszające jego wartość lub użyteczność ze względu na cel w umowie określony, a w szczególności odpowiada za rozwiązania niezgodne </w:t>
      </w:r>
      <w:r w:rsidRPr="00180468">
        <w:rPr>
          <w:rFonts w:ascii="Arial" w:hAnsi="Arial" w:cs="Arial"/>
          <w:color w:val="000000" w:themeColor="text1"/>
        </w:rPr>
        <w:br/>
        <w:t>z obowiązującymi normami i przepisami.</w:t>
      </w:r>
    </w:p>
    <w:p w14:paraId="35F216CA" w14:textId="39DDCBB5" w:rsidR="00D668BB" w:rsidRPr="00180468" w:rsidRDefault="00D668BB" w:rsidP="00180468">
      <w:pPr>
        <w:numPr>
          <w:ilvl w:val="0"/>
          <w:numId w:val="16"/>
        </w:numPr>
        <w:tabs>
          <w:tab w:val="left" w:pos="792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przypadku wystąpienia wad ukrytych, których nie ujawniono w czasie odbioru, Zamawiający ma prawo żądać ich usunięcia w terminie 7 dni od daty zawiadomienia Wykonawcy (naniesienie uzupełnień i poprawek na wszystkich egzemplarzach dostarczonych Zamawiającemu), pod rygorem naliczenia kar umownych, określonych w </w:t>
      </w:r>
      <w:r w:rsidR="00E97553" w:rsidRPr="00180468">
        <w:rPr>
          <w:rFonts w:ascii="Arial" w:hAnsi="Arial" w:cs="Arial"/>
          <w:color w:val="000000" w:themeColor="text1"/>
        </w:rPr>
        <w:t>§ 7</w:t>
      </w:r>
      <w:r w:rsidRPr="00180468">
        <w:rPr>
          <w:rFonts w:ascii="Arial" w:hAnsi="Arial" w:cs="Arial"/>
          <w:color w:val="000000" w:themeColor="text1"/>
        </w:rPr>
        <w:t xml:space="preserve"> umowy (i wykonania opracowania zastępczego na koszt </w:t>
      </w:r>
      <w:proofErr w:type="gramStart"/>
      <w:r w:rsidRPr="00180468">
        <w:rPr>
          <w:rFonts w:ascii="Arial" w:hAnsi="Arial" w:cs="Arial"/>
          <w:color w:val="000000" w:themeColor="text1"/>
        </w:rPr>
        <w:t>Wykonawcy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 jeżeli będzie to konieczne).</w:t>
      </w:r>
    </w:p>
    <w:p w14:paraId="494DD57E" w14:textId="77777777" w:rsidR="000D3D3E" w:rsidRPr="00180468" w:rsidRDefault="000D3D3E" w:rsidP="00180468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4A93903B" w14:textId="1598D1C1" w:rsidR="00D668BB" w:rsidRPr="00180468" w:rsidRDefault="00D668BB" w:rsidP="00180468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t>§5</w:t>
      </w:r>
      <w:r w:rsidR="00F226B1" w:rsidRPr="00180468">
        <w:rPr>
          <w:rFonts w:ascii="Arial" w:hAnsi="Arial" w:cs="Arial"/>
          <w:b/>
          <w:bCs/>
          <w:color w:val="000000" w:themeColor="text1"/>
        </w:rPr>
        <w:t xml:space="preserve"> Obowiązki Wykonawcy</w:t>
      </w:r>
    </w:p>
    <w:p w14:paraId="0ED84007" w14:textId="2FD4780C" w:rsidR="00F226B1" w:rsidRPr="00180468" w:rsidRDefault="00F226B1" w:rsidP="00180468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Wykonawca nie może przenosić na osoby trzecie praw i obowiązków wynikających z niniejszej umowy.</w:t>
      </w:r>
    </w:p>
    <w:p w14:paraId="029BB372" w14:textId="7A9572CA" w:rsidR="00F226B1" w:rsidRPr="00180468" w:rsidRDefault="00F226B1" w:rsidP="00180468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Wykonawca zobowiązany jest do zachowania w tajemnicy wszelkich informacji dotyczących zadania, a w szczególności danych finansowych i projektowych.</w:t>
      </w:r>
    </w:p>
    <w:p w14:paraId="2A3FD3DD" w14:textId="575B50DE" w:rsidR="00F226B1" w:rsidRPr="00180468" w:rsidRDefault="00F226B1" w:rsidP="00180468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proofErr w:type="gramStart"/>
      <w:r w:rsidRPr="00180468">
        <w:rPr>
          <w:rFonts w:ascii="Arial" w:hAnsi="Arial" w:cs="Arial"/>
          <w:color w:val="000000" w:themeColor="text1"/>
        </w:rPr>
        <w:t>Wykonawca  zapewnia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, iż postanowienie ust. 1 zawarte będzie we wszystkich umowach zawieranych z podwykonawcami lub osobami zaangażowanymi </w:t>
      </w:r>
      <w:r w:rsid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w wykonywanie niniejszej umowy.</w:t>
      </w:r>
    </w:p>
    <w:p w14:paraId="7FEE0008" w14:textId="77777777" w:rsidR="00740097" w:rsidRDefault="00740097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6602360B" w14:textId="0312FD2D" w:rsidR="00F226B1" w:rsidRPr="00180468" w:rsidRDefault="00F226B1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lastRenderedPageBreak/>
        <w:t>§6 Prawa autorskie</w:t>
      </w:r>
    </w:p>
    <w:p w14:paraId="78CD78C9" w14:textId="7BA631AC" w:rsidR="00F226B1" w:rsidRPr="00180468" w:rsidRDefault="00F226B1" w:rsidP="00180468">
      <w:pPr>
        <w:widowControl w:val="0"/>
        <w:numPr>
          <w:ilvl w:val="0"/>
          <w:numId w:val="20"/>
        </w:numPr>
        <w:tabs>
          <w:tab w:val="num" w:pos="284"/>
        </w:tabs>
        <w:suppressAutoHyphens/>
        <w:autoSpaceDE w:val="0"/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Wykonawca ponosi odpowiedzialność z tytułu przepisów wynikających z ustawy </w:t>
      </w:r>
    </w:p>
    <w:p w14:paraId="7D9FB6C5" w14:textId="77777777" w:rsidR="00F226B1" w:rsidRPr="00180468" w:rsidRDefault="00F226B1" w:rsidP="00180468">
      <w:pPr>
        <w:widowControl w:val="0"/>
        <w:suppressAutoHyphens/>
        <w:autoSpaceDE w:val="0"/>
        <w:spacing w:after="0" w:line="360" w:lineRule="auto"/>
        <w:ind w:left="284"/>
        <w:jc w:val="both"/>
        <w:rPr>
          <w:rFonts w:ascii="Arial" w:eastAsia="Times New Roman" w:hAnsi="Arial" w:cs="Arial"/>
          <w:b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o prawie autorskim i prawach pokrewnych.</w:t>
      </w:r>
    </w:p>
    <w:p w14:paraId="7333983A" w14:textId="69226FA3" w:rsidR="00F226B1" w:rsidRPr="00180468" w:rsidRDefault="00F226B1" w:rsidP="00180468">
      <w:pPr>
        <w:numPr>
          <w:ilvl w:val="0"/>
          <w:numId w:val="20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Zamawiający zobowiązuje się do honorowania praw autorskich opracowania </w:t>
      </w: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br/>
        <w:t>i zamieszczania nazwy Wykonawcy we wszystkich publikacjach ekspertyzy.</w:t>
      </w:r>
    </w:p>
    <w:p w14:paraId="1BEAC056" w14:textId="0C4E73AB" w:rsidR="00F226B1" w:rsidRPr="00180468" w:rsidRDefault="00AD0B1C" w:rsidP="00180468">
      <w:pPr>
        <w:numPr>
          <w:ilvl w:val="0"/>
          <w:numId w:val="20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K</w:t>
      </w:r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ażdorazowo z dniem odbioru dokumentacji, określonym</w:t>
      </w:r>
      <w:r w:rsid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</w:t>
      </w:r>
      <w:r w:rsid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br/>
      </w: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w § 2</w:t>
      </w:r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umowy Wykonawca przenosi na Zamawiającego autorskie prawa majątkowe do </w:t>
      </w:r>
      <w:proofErr w:type="gramStart"/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dokumentacji  i</w:t>
      </w:r>
      <w:proofErr w:type="gramEnd"/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opracowań stanowiących przedmiot niniejszej umowy, w ramach</w:t>
      </w:r>
      <w:r w:rsidR="001369C5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wynagrodzenia określonego w § 3</w:t>
      </w:r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niniejszej umowy, bez obowiązku zapłaty dodatkowego wynagrodzenia, w zakresie rozporządzania </w:t>
      </w:r>
      <w:r w:rsid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br/>
      </w:r>
      <w:r w:rsidR="00F226B1"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i korzystania z nich przez czas nieoznaczony poprzez:</w:t>
      </w:r>
    </w:p>
    <w:p w14:paraId="17E160FC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utrwalenie (sporządzenie egzemplarza, który mógłby służyć publikacji),</w:t>
      </w:r>
    </w:p>
    <w:p w14:paraId="3C5270CC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digitalizację,</w:t>
      </w:r>
    </w:p>
    <w:p w14:paraId="41BE265D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wprowadzenie do pamięci komputera,</w:t>
      </w:r>
    </w:p>
    <w:p w14:paraId="36D298F9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sporządzenie wydruku komputerowego,</w:t>
      </w:r>
    </w:p>
    <w:p w14:paraId="48436478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zwielokrotnienie poprzez druk lub nagranie na nośniku magnetycznym w postaci elektronicznej,</w:t>
      </w:r>
    </w:p>
    <w:p w14:paraId="5C722B88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wprowadzenie do obrotu, w tym postaci wydawnictwa książkowego, dziełowego w tym również w formie wymiennokartkowej aktualizowanej, wydawnictwa prasowego, w formie zapisu elektronicznego na dowolnym nośniku,</w:t>
      </w:r>
    </w:p>
    <w:p w14:paraId="22FCD561" w14:textId="77777777" w:rsidR="00F226B1" w:rsidRPr="00180468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nieodpłatne wypożyczenie lub udostępnienie zwielokrotnionych egzemplarzy, </w:t>
      </w:r>
    </w:p>
    <w:p w14:paraId="0A875D13" w14:textId="52B198A0" w:rsidR="00F226B1" w:rsidRDefault="00F226B1" w:rsidP="00180468">
      <w:pPr>
        <w:numPr>
          <w:ilvl w:val="0"/>
          <w:numId w:val="21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180468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wprowadzenie w całości lub w części do sieci komputerowej Internet w sposób umożliwiający transmisję odbiorczą przez zainteresowanego użytkownika łącznie z utrwaleniem w pamięci RAM w oryginalnej (polskiej) wersji językowej i w tłumaczeniu na języki obce, wraz z prawem do dokonywania opracowań przemontowań i zmian układu, na terytorium Polski oraz poza ich granicami a także upoważnia Zamawiającego do wykonywania zależnego prawa autorskiego.</w:t>
      </w:r>
    </w:p>
    <w:p w14:paraId="665F9C2A" w14:textId="13BC8924" w:rsidR="00AD0B1C" w:rsidRDefault="00AD0B1C" w:rsidP="00AD0B1C">
      <w:pPr>
        <w:pStyle w:val="Akapitzlist"/>
        <w:numPr>
          <w:ilvl w:val="0"/>
          <w:numId w:val="20"/>
        </w:numPr>
        <w:suppressAutoHyphens/>
        <w:spacing w:after="0" w:line="36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Równocześnie Wykonawca przenosi na rzecz Zamawiającego własność wszelkich egzemplarzy lub nośników,</w:t>
      </w:r>
      <w:r w:rsidR="001369C5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 xml:space="preserve"> na których utrwalono ww. utwory</w:t>
      </w: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, które przekaże Zamawiającemu stosownie do postanowień niniejszej Umowy.</w:t>
      </w:r>
    </w:p>
    <w:p w14:paraId="2F85BDB0" w14:textId="7CF6E579" w:rsidR="00B81C09" w:rsidRPr="00AD0B1C" w:rsidRDefault="00F90D64" w:rsidP="00AD0B1C">
      <w:pPr>
        <w:pStyle w:val="Akapitzlist"/>
        <w:suppressAutoHyphens/>
        <w:spacing w:after="0" w:line="360" w:lineRule="auto"/>
        <w:ind w:left="360"/>
        <w:jc w:val="center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AD0B1C">
        <w:rPr>
          <w:rFonts w:ascii="Arial" w:hAnsi="Arial" w:cs="Arial"/>
          <w:color w:val="000000" w:themeColor="text1"/>
        </w:rPr>
        <w:lastRenderedPageBreak/>
        <w:br/>
      </w:r>
      <w:r w:rsidRPr="00AD0B1C">
        <w:rPr>
          <w:rFonts w:ascii="Arial" w:hAnsi="Arial" w:cs="Arial"/>
          <w:b/>
          <w:bCs/>
          <w:color w:val="000000" w:themeColor="text1"/>
        </w:rPr>
        <w:t>§</w:t>
      </w:r>
      <w:r w:rsidR="00E97553" w:rsidRPr="00AD0B1C">
        <w:rPr>
          <w:rFonts w:ascii="Arial" w:hAnsi="Arial" w:cs="Arial"/>
          <w:b/>
          <w:bCs/>
          <w:color w:val="000000" w:themeColor="text1"/>
        </w:rPr>
        <w:t>7</w:t>
      </w:r>
      <w:r w:rsidRPr="00AD0B1C">
        <w:rPr>
          <w:rFonts w:ascii="Arial" w:hAnsi="Arial" w:cs="Arial"/>
          <w:b/>
          <w:bCs/>
          <w:color w:val="000000" w:themeColor="text1"/>
        </w:rPr>
        <w:t xml:space="preserve"> Kary umowne</w:t>
      </w:r>
    </w:p>
    <w:p w14:paraId="11FF8BE4" w14:textId="77777777" w:rsidR="00E97553" w:rsidRPr="00180468" w:rsidRDefault="00E97553" w:rsidP="00180468">
      <w:pPr>
        <w:pStyle w:val="Akapitzlist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1.</w:t>
      </w:r>
      <w:r w:rsidRPr="00180468">
        <w:rPr>
          <w:rFonts w:ascii="Arial" w:hAnsi="Arial" w:cs="Arial"/>
          <w:color w:val="000000" w:themeColor="text1"/>
        </w:rPr>
        <w:tab/>
        <w:t>Strony ustalają kary umowne w następujących wypadkach i wysokościach:</w:t>
      </w:r>
    </w:p>
    <w:p w14:paraId="13A66CAB" w14:textId="7A5F67A2" w:rsidR="00E97553" w:rsidRPr="00180468" w:rsidRDefault="00E97553" w:rsidP="00180468">
      <w:pPr>
        <w:pStyle w:val="Akapitzlist"/>
        <w:numPr>
          <w:ilvl w:val="0"/>
          <w:numId w:val="22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przypadku niedotrzymania terminów wykonania prac Wykonawca zapłaci Zamawiającemu karę umowną w wysokości </w:t>
      </w:r>
      <w:r w:rsidR="00A2129B">
        <w:rPr>
          <w:rFonts w:ascii="Arial" w:hAnsi="Arial" w:cs="Arial"/>
          <w:color w:val="000000" w:themeColor="text1"/>
        </w:rPr>
        <w:t>200</w:t>
      </w:r>
      <w:r w:rsidRPr="00180468">
        <w:rPr>
          <w:rFonts w:ascii="Arial" w:hAnsi="Arial" w:cs="Arial"/>
          <w:color w:val="000000" w:themeColor="text1"/>
        </w:rPr>
        <w:t xml:space="preserve"> zł za każdy dzień zwłoki,</w:t>
      </w:r>
    </w:p>
    <w:p w14:paraId="72A3907E" w14:textId="61EEE7EB" w:rsidR="00E97553" w:rsidRPr="00180468" w:rsidRDefault="00E97553" w:rsidP="00180468">
      <w:pPr>
        <w:pStyle w:val="Akapitzlist"/>
        <w:numPr>
          <w:ilvl w:val="0"/>
          <w:numId w:val="22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przypadku niedotrzymania terminu usunięcia wad ukrytych dokumentacji (§4 ust. 3 umowy) Wykonawca zapłaci Zamawiającemu karę umowną w wysokości </w:t>
      </w:r>
      <w:r w:rsidR="00A2129B">
        <w:rPr>
          <w:rFonts w:ascii="Arial" w:hAnsi="Arial" w:cs="Arial"/>
          <w:color w:val="000000" w:themeColor="text1"/>
        </w:rPr>
        <w:t>300</w:t>
      </w:r>
      <w:r w:rsidRPr="00180468">
        <w:rPr>
          <w:rFonts w:ascii="Arial" w:hAnsi="Arial" w:cs="Arial"/>
          <w:color w:val="000000" w:themeColor="text1"/>
        </w:rPr>
        <w:t xml:space="preserve"> zł za każdy dzień zwłoki,</w:t>
      </w:r>
    </w:p>
    <w:p w14:paraId="07EB30B5" w14:textId="27BC84AE" w:rsidR="00E97553" w:rsidRPr="00180468" w:rsidRDefault="00E97553" w:rsidP="00180468">
      <w:pPr>
        <w:pStyle w:val="Akapitzlist"/>
        <w:numPr>
          <w:ilvl w:val="0"/>
          <w:numId w:val="22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razie odstąpienia od umowy przez Wykonawcę lub Zamawiającego </w:t>
      </w:r>
      <w:r w:rsidRPr="00180468">
        <w:rPr>
          <w:rFonts w:ascii="Arial" w:hAnsi="Arial" w:cs="Arial"/>
          <w:color w:val="000000" w:themeColor="text1"/>
        </w:rPr>
        <w:br/>
        <w:t xml:space="preserve">z </w:t>
      </w:r>
      <w:proofErr w:type="gramStart"/>
      <w:r w:rsidRPr="00180468">
        <w:rPr>
          <w:rFonts w:ascii="Arial" w:hAnsi="Arial" w:cs="Arial"/>
          <w:color w:val="000000" w:themeColor="text1"/>
        </w:rPr>
        <w:t>przyczyn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 za które ponosi odpo</w:t>
      </w:r>
      <w:r w:rsidR="00393EE9" w:rsidRPr="00180468">
        <w:rPr>
          <w:rFonts w:ascii="Arial" w:hAnsi="Arial" w:cs="Arial"/>
          <w:color w:val="000000" w:themeColor="text1"/>
        </w:rPr>
        <w:t>wiedzialność Wykonawca</w:t>
      </w:r>
      <w:r w:rsidRPr="00180468">
        <w:rPr>
          <w:rFonts w:ascii="Arial" w:hAnsi="Arial" w:cs="Arial"/>
          <w:color w:val="000000" w:themeColor="text1"/>
        </w:rPr>
        <w:t xml:space="preserve"> lub Zamawiający, </w:t>
      </w:r>
      <w:proofErr w:type="gramStart"/>
      <w:r w:rsidRPr="00180468">
        <w:rPr>
          <w:rFonts w:ascii="Arial" w:hAnsi="Arial" w:cs="Arial"/>
          <w:color w:val="000000" w:themeColor="text1"/>
        </w:rPr>
        <w:t>strona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 z przyczyn której odstąpiono od umowy zapłaci karę umowną w wysokości 50% wynagrodzenia umownego,</w:t>
      </w:r>
    </w:p>
    <w:p w14:paraId="64B837D7" w14:textId="77777777" w:rsidR="00E97553" w:rsidRPr="00180468" w:rsidRDefault="00E97553" w:rsidP="00180468">
      <w:pPr>
        <w:pStyle w:val="Akapitzlist"/>
        <w:numPr>
          <w:ilvl w:val="0"/>
          <w:numId w:val="22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strony zastrzegają sobie prawo dochodzenia odszkodowania uzupełniającego na zasadach ogólnych, o ile wysokość poniesionej szkody przekracza wysokość kar umownych lub szkoda powstała z przyczyn, dla których strony nie zastrzegły kar umownych.</w:t>
      </w:r>
    </w:p>
    <w:p w14:paraId="3405CF11" w14:textId="3BD07E04" w:rsidR="00EF3AE6" w:rsidRDefault="00E97553" w:rsidP="00E01532">
      <w:pPr>
        <w:pStyle w:val="Akapitzlist"/>
        <w:numPr>
          <w:ilvl w:val="0"/>
          <w:numId w:val="22"/>
        </w:numPr>
        <w:tabs>
          <w:tab w:val="clear" w:pos="360"/>
          <w:tab w:val="num" w:pos="720"/>
        </w:tabs>
        <w:spacing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strony nie ponoszą odpowiedzialności za działania lub zaniechania organów władzy administracyjnej w zakresie od nich niezależnym, jak również nie będą odpowiedzialne za opóźnienia lub niewykonanie zobowiązań spowodowane przez zdarzenia, które są nieprzewidywalne lub których nie można uniknąć, w tym przez działania sił natury, pożary, epidemie, strajki i inne zakłócenia gospodarcze, wojny, blokady, sabotaże oraz polecenia, ograniczenia i zakazy jakiegokolwiek organu rządowego i administracyjnego, sprawującego władzę administracyjną wobec Stron oraz czynności i prac wykonywanych na podstawie niniejszej umowy.</w:t>
      </w:r>
    </w:p>
    <w:p w14:paraId="487F394B" w14:textId="77777777" w:rsidR="00E01532" w:rsidRPr="00E01532" w:rsidRDefault="00E01532" w:rsidP="00E01532">
      <w:pPr>
        <w:pStyle w:val="Akapitzlist"/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578E808F" w14:textId="4AEAFD57" w:rsidR="00B81C09" w:rsidRPr="00180468" w:rsidRDefault="00F90D64" w:rsidP="00180468">
      <w:pPr>
        <w:pStyle w:val="Akapitzlist"/>
        <w:spacing w:line="360" w:lineRule="auto"/>
        <w:ind w:left="0" w:firstLine="708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t>§</w:t>
      </w:r>
      <w:r w:rsidR="00E97553" w:rsidRPr="00180468">
        <w:rPr>
          <w:rFonts w:ascii="Arial" w:hAnsi="Arial" w:cs="Arial"/>
          <w:b/>
          <w:bCs/>
          <w:color w:val="000000" w:themeColor="text1"/>
        </w:rPr>
        <w:t>8</w:t>
      </w:r>
      <w:r w:rsidRPr="00180468">
        <w:rPr>
          <w:rFonts w:ascii="Arial" w:hAnsi="Arial" w:cs="Arial"/>
          <w:b/>
          <w:bCs/>
          <w:color w:val="000000" w:themeColor="text1"/>
        </w:rPr>
        <w:t xml:space="preserve"> Zmiany umowy</w:t>
      </w:r>
    </w:p>
    <w:p w14:paraId="00B3A040" w14:textId="77777777" w:rsidR="00B81C09" w:rsidRPr="00180468" w:rsidRDefault="00F90D64" w:rsidP="00180468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Zmiana umowy wymaga formy pisemnej w postaci aneksu pod rygorem nieważności.</w:t>
      </w:r>
    </w:p>
    <w:p w14:paraId="295278FB" w14:textId="4050CAD2" w:rsidR="00C410F1" w:rsidRPr="00180468" w:rsidRDefault="00C410F1" w:rsidP="00180468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Zmiany zakresu przedmiotow</w:t>
      </w:r>
      <w:r w:rsidR="000D3D3E" w:rsidRPr="00180468">
        <w:rPr>
          <w:rFonts w:ascii="Arial" w:hAnsi="Arial" w:cs="Arial"/>
          <w:color w:val="000000" w:themeColor="text1"/>
        </w:rPr>
        <w:t xml:space="preserve">ego </w:t>
      </w:r>
      <w:r w:rsidRPr="00180468">
        <w:rPr>
          <w:rFonts w:ascii="Arial" w:hAnsi="Arial" w:cs="Arial"/>
          <w:color w:val="000000" w:themeColor="text1"/>
        </w:rPr>
        <w:t>muszą zostać spisane w formie aneksu, który precyzyjnie określa zmienione warunki.</w:t>
      </w:r>
    </w:p>
    <w:p w14:paraId="53C5C3EB" w14:textId="77777777" w:rsidR="00E01532" w:rsidRDefault="00E01532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26CE5A94" w14:textId="77777777" w:rsidR="00AD0B1C" w:rsidRDefault="00AD0B1C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5575B0E9" w14:textId="77777777" w:rsidR="00AD0B1C" w:rsidRDefault="00AD0B1C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</w:p>
    <w:p w14:paraId="368B319F" w14:textId="11CA323B" w:rsidR="00393EE9" w:rsidRPr="00180468" w:rsidRDefault="00393EE9" w:rsidP="00180468">
      <w:pPr>
        <w:pStyle w:val="Akapitzlist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b/>
          <w:bCs/>
          <w:color w:val="000000" w:themeColor="text1"/>
        </w:rPr>
        <w:lastRenderedPageBreak/>
        <w:t>§9 RODO</w:t>
      </w:r>
    </w:p>
    <w:p w14:paraId="0EA400B4" w14:textId="5DE59E8F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W ramach realizacji niniejszej umowy, Zamawiający będzie przetwarzał dane osobowe, zgodnie z Rozporządzeniem Parlamentu Europejskiego i Rady (UE) 2016/679 z dnia 27 kwietnia 2016 r. w sprawie ochrony osób fizycznych </w:t>
      </w:r>
      <w:r w:rsidR="00EF3AE6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w związku z przetwarzaniem danych osobowych i w sprawie swobodnego przepływu takich danych w sprawie swobodnego przepływu takich danych oraz uchylenia dyrektywy 95/46/WE (Dz.U.UE.L.2016.119.1), zwanego dalej „RODO”.</w:t>
      </w:r>
    </w:p>
    <w:p w14:paraId="44BBB9D4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Zamawiający oświadcza, że posiada zasoby infrastrukturalne, doświadczenie, wiedzę oraz wykwalifikowany personel, w zakresie umożliwiającym realizację niniejszej umowy, zgodnie z obowiązującymi przepisami prawa. Zamawiający oświadcza, że znane mu są zasady przetwarzania i zabezpieczenia danych osobowych wynikające z RODO. </w:t>
      </w:r>
    </w:p>
    <w:p w14:paraId="70D4DBF2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Zamawiający oświadcza, że jest administratorem danych, w rozumieniu art. 4 pkt. 7 RODO, przetwarzanych danych osobowych względem osoby/osób, które realizują niniejsza umowę.</w:t>
      </w:r>
    </w:p>
    <w:p w14:paraId="3106BC44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Celem przetwarzania Państwa danych osobowych jest realizacja i wykonanie umowy cywilnoprawnej. </w:t>
      </w:r>
    </w:p>
    <w:p w14:paraId="6A713F2A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Podstawą prawną przetwarzania Państwa danych osobowych jest art. 6 ust. 1 lit. b) RODO – przetwarzanie jest niezbędne do wykonania </w:t>
      </w:r>
      <w:proofErr w:type="gramStart"/>
      <w:r w:rsidRPr="00180468">
        <w:rPr>
          <w:rFonts w:ascii="Arial" w:hAnsi="Arial" w:cs="Arial"/>
          <w:color w:val="000000" w:themeColor="text1"/>
        </w:rPr>
        <w:t>umowy,</w:t>
      </w:r>
      <w:proofErr w:type="gramEnd"/>
      <w:r w:rsidRPr="00180468">
        <w:rPr>
          <w:rFonts w:ascii="Arial" w:hAnsi="Arial" w:cs="Arial"/>
          <w:color w:val="000000" w:themeColor="text1"/>
        </w:rPr>
        <w:t xml:space="preserve"> lub do podjęcia działań przed zawarciem umowy.</w:t>
      </w:r>
    </w:p>
    <w:p w14:paraId="15910C85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Zamawiający może przetwarzać Państwa dane osobowe jako prawnie uzasadniony interes realizowany przez Zamawiającego o ile prawnie uzasadniony interes wystąpi. </w:t>
      </w:r>
    </w:p>
    <w:p w14:paraId="789A111F" w14:textId="5B4593EE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Dane osobowe mogą zostać ujawnione jednostkom organizacyjnym PGL Lasy Państwowe, dostawcom usług prawnych i doradczych w dochodzeniu należnych roszczeń (w szczególności kancelariom prawnym), dostawcom usług informatycznych, podmiotom, z którymi Zamawiający będzie współpracował w ramach umów cywilnoprawnych. </w:t>
      </w:r>
    </w:p>
    <w:p w14:paraId="498FC50D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Dane osobowe nie są przekazywane poza Europejski Obszar Gospodarczy lub organizacji międzynarodowej. </w:t>
      </w:r>
    </w:p>
    <w:p w14:paraId="2B87680E" w14:textId="77777777" w:rsidR="00393EE9" w:rsidRPr="00180468" w:rsidRDefault="00393EE9" w:rsidP="001804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Ma Pan/Pani prawo do:</w:t>
      </w:r>
    </w:p>
    <w:p w14:paraId="04AF9CE2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dostępu do treści swoich danych oraz otrzymania ich kopii (art. 15 RODO),</w:t>
      </w:r>
    </w:p>
    <w:p w14:paraId="60223BA1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sprostowania danych (art. 16. RODO),</w:t>
      </w:r>
    </w:p>
    <w:p w14:paraId="1C566BCD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lastRenderedPageBreak/>
        <w:t>usunięcia danych (art. 17 RODO),</w:t>
      </w:r>
    </w:p>
    <w:p w14:paraId="3A7268EC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ograniczenia przetwarzania danych (art. 18 RODO),</w:t>
      </w:r>
    </w:p>
    <w:p w14:paraId="522FEA38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przenoszenia danych (art. 20 RODO),</w:t>
      </w:r>
    </w:p>
    <w:p w14:paraId="133940EF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wniesienia sprzeciwu wobec przetwarzania danych (art. 21 RODO),</w:t>
      </w:r>
    </w:p>
    <w:p w14:paraId="167CDB75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niepodlegania decyzjom podjętym w warunkach zautomatyzowanego przetwarzania danych, w tym profilowania (art. 22 RODO).</w:t>
      </w:r>
    </w:p>
    <w:p w14:paraId="4EFBC7AF" w14:textId="77777777" w:rsidR="00393EE9" w:rsidRPr="00180468" w:rsidRDefault="00393EE9" w:rsidP="001804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>wniesienia skargi do organu nadzorczego (Urzędu Ochrony Danych Osobowych, ul. Stawki 2, 00 - 193 Warszawa) nadzorującego zgodność przetwarzania danych z przepisami o ochronie danych osobowych</w:t>
      </w:r>
    </w:p>
    <w:p w14:paraId="2C28568C" w14:textId="4D00B68E" w:rsidR="00393EE9" w:rsidRPr="00180468" w:rsidRDefault="00393EE9" w:rsidP="00EF3AE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Administrator ma obowiązek przechowywać dane osobowe nie dłużej niż </w:t>
      </w:r>
      <w:r w:rsidR="00EF3AE6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 xml:space="preserve">w terminach przewidzianych prawem dla przedawnienia roszczeń oraz przez okres wynikający z Zarządzenia 74 Dyrektora Generalnego Lasów Państwowych z dnia 18 grudnia 2014 r. w sprawie jednolitego rzeczowego wykazu akt Państwowego Gospodarstwa Leśnego Lasy Państwowe. </w:t>
      </w:r>
    </w:p>
    <w:p w14:paraId="228D07C3" w14:textId="2F6840ED" w:rsidR="00393EE9" w:rsidRPr="00180468" w:rsidRDefault="00393EE9" w:rsidP="00EF3AE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Podanie danych osobowych jest wymogiem umownym lub warunkiem zawarcia umowy. Osoby, które realizują niniejsza umowę, są zobowiązane do ich podania. Niepodanie danych osobowych może skutkować brakiem zawarcia </w:t>
      </w:r>
      <w:r w:rsidR="00EF3AE6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i wykonania umowy cywilnoprawnej.</w:t>
      </w:r>
    </w:p>
    <w:p w14:paraId="14FB67B9" w14:textId="4D8F87AF" w:rsidR="00393EE9" w:rsidRPr="00180468" w:rsidRDefault="00393EE9" w:rsidP="00EF3AE6">
      <w:pPr>
        <w:pStyle w:val="Akapitzlist"/>
        <w:spacing w:line="360" w:lineRule="auto"/>
        <w:ind w:left="709" w:hanging="1"/>
        <w:jc w:val="both"/>
        <w:rPr>
          <w:rFonts w:ascii="Arial" w:hAnsi="Arial" w:cs="Arial"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t xml:space="preserve">Dane osobowe nie podlegają zautomatyzowanemu podejmowaniu decyzji, </w:t>
      </w:r>
      <w:r w:rsidR="00EF3AE6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color w:val="000000" w:themeColor="text1"/>
        </w:rPr>
        <w:t>w tym o profilowaniu.</w:t>
      </w:r>
    </w:p>
    <w:p w14:paraId="722B8346" w14:textId="571F41ED" w:rsidR="00B81C09" w:rsidRPr="00180468" w:rsidRDefault="00F90D64" w:rsidP="00180468">
      <w:pPr>
        <w:pStyle w:val="Akapitzlist"/>
        <w:spacing w:line="360" w:lineRule="auto"/>
        <w:ind w:left="0" w:firstLine="708"/>
        <w:jc w:val="center"/>
        <w:rPr>
          <w:rFonts w:ascii="Arial" w:hAnsi="Arial" w:cs="Arial"/>
          <w:b/>
          <w:bCs/>
          <w:color w:val="000000" w:themeColor="text1"/>
        </w:rPr>
      </w:pPr>
      <w:r w:rsidRPr="00180468">
        <w:rPr>
          <w:rFonts w:ascii="Arial" w:hAnsi="Arial" w:cs="Arial"/>
          <w:color w:val="000000" w:themeColor="text1"/>
        </w:rPr>
        <w:br/>
      </w:r>
      <w:r w:rsidRPr="00180468">
        <w:rPr>
          <w:rFonts w:ascii="Arial" w:hAnsi="Arial" w:cs="Arial"/>
          <w:b/>
          <w:bCs/>
          <w:color w:val="000000" w:themeColor="text1"/>
        </w:rPr>
        <w:t>§</w:t>
      </w:r>
      <w:r w:rsidR="00E01532">
        <w:rPr>
          <w:rFonts w:ascii="Arial" w:hAnsi="Arial" w:cs="Arial"/>
          <w:b/>
          <w:bCs/>
          <w:color w:val="000000" w:themeColor="text1"/>
        </w:rPr>
        <w:t>10</w:t>
      </w:r>
      <w:r w:rsidRPr="00180468">
        <w:rPr>
          <w:rFonts w:ascii="Arial" w:hAnsi="Arial" w:cs="Arial"/>
          <w:b/>
          <w:bCs/>
          <w:color w:val="000000" w:themeColor="text1"/>
        </w:rPr>
        <w:t xml:space="preserve"> Przepisy końcowe</w:t>
      </w:r>
    </w:p>
    <w:p w14:paraId="6C1A2AD7" w14:textId="627FC206" w:rsidR="00B81C09" w:rsidRDefault="00F90D64" w:rsidP="00180468">
      <w:pPr>
        <w:pStyle w:val="Akapitzlist"/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</w:rPr>
      </w:pPr>
      <w:r w:rsidRPr="00B81C09">
        <w:rPr>
          <w:rFonts w:ascii="Arial" w:hAnsi="Arial" w:cs="Arial"/>
        </w:rPr>
        <w:t>W sprawach nieuregulowanych niniejszą umową mają zastosowanie przepisy Kodeksu cywilnego.</w:t>
      </w:r>
      <w:r w:rsidR="00101425">
        <w:rPr>
          <w:rFonts w:ascii="Arial" w:hAnsi="Arial" w:cs="Arial"/>
        </w:rPr>
        <w:t xml:space="preserve"> </w:t>
      </w:r>
      <w:r w:rsidRPr="00B81C09">
        <w:rPr>
          <w:rFonts w:ascii="Arial" w:hAnsi="Arial" w:cs="Arial"/>
        </w:rPr>
        <w:t>Spory wynikające z realizacji umowy rozstrzygać będzie sąd właściwy</w:t>
      </w:r>
      <w:r w:rsidR="00EF3AE6">
        <w:rPr>
          <w:rFonts w:ascii="Arial" w:hAnsi="Arial" w:cs="Arial"/>
        </w:rPr>
        <w:t>, tj.</w:t>
      </w:r>
      <w:r w:rsidRPr="00B81C09">
        <w:rPr>
          <w:rFonts w:ascii="Arial" w:hAnsi="Arial" w:cs="Arial"/>
        </w:rPr>
        <w:t xml:space="preserve"> </w:t>
      </w:r>
      <w:r w:rsidR="003A2AFC">
        <w:rPr>
          <w:rFonts w:ascii="Arial" w:hAnsi="Arial" w:cs="Arial"/>
        </w:rPr>
        <w:t>Sąd Gospodarczy w Białymstoku.</w:t>
      </w:r>
    </w:p>
    <w:p w14:paraId="02CFDB26" w14:textId="651E7301" w:rsidR="00B81C09" w:rsidRPr="00B81C09" w:rsidRDefault="00B81C09" w:rsidP="00180468">
      <w:pPr>
        <w:pStyle w:val="Akapitzlist"/>
        <w:spacing w:line="360" w:lineRule="auto"/>
        <w:ind w:left="0" w:firstLine="708"/>
        <w:jc w:val="center"/>
        <w:rPr>
          <w:rFonts w:ascii="Arial" w:hAnsi="Arial" w:cs="Arial"/>
          <w:b/>
          <w:bCs/>
        </w:rPr>
      </w:pPr>
    </w:p>
    <w:p w14:paraId="02C3487C" w14:textId="7D5ABD46" w:rsidR="0094484C" w:rsidRDefault="00F90D64" w:rsidP="00180468">
      <w:pPr>
        <w:pStyle w:val="Akapitzlist"/>
        <w:numPr>
          <w:ilvl w:val="0"/>
          <w:numId w:val="10"/>
        </w:numPr>
        <w:spacing w:line="360" w:lineRule="auto"/>
        <w:ind w:left="360"/>
        <w:jc w:val="both"/>
        <w:rPr>
          <w:rFonts w:ascii="Arial" w:hAnsi="Arial" w:cs="Arial"/>
        </w:rPr>
      </w:pPr>
      <w:r w:rsidRPr="00B81C09">
        <w:rPr>
          <w:rFonts w:ascii="Arial" w:hAnsi="Arial" w:cs="Arial"/>
        </w:rPr>
        <w:t>Umowę sporządzono w dwóch jednobrzmiących egzemplarzach, po jednym dla każdej ze stron.</w:t>
      </w:r>
    </w:p>
    <w:p w14:paraId="5DD875BD" w14:textId="77777777" w:rsidR="00F66746" w:rsidRDefault="00F66746" w:rsidP="00180468">
      <w:pPr>
        <w:pStyle w:val="Akapitzlist"/>
        <w:spacing w:line="360" w:lineRule="auto"/>
        <w:ind w:left="0" w:firstLine="708"/>
        <w:jc w:val="both"/>
        <w:rPr>
          <w:rFonts w:ascii="Arial" w:hAnsi="Arial" w:cs="Arial"/>
          <w:b/>
          <w:bCs/>
        </w:rPr>
      </w:pPr>
    </w:p>
    <w:p w14:paraId="61096F1A" w14:textId="279A19B1" w:rsidR="003A2AFC" w:rsidRPr="003A2AFC" w:rsidRDefault="003A2AFC" w:rsidP="00180468">
      <w:pPr>
        <w:pStyle w:val="Akapitzlist"/>
        <w:spacing w:line="360" w:lineRule="auto"/>
        <w:ind w:left="0" w:firstLine="708"/>
        <w:jc w:val="both"/>
        <w:rPr>
          <w:rFonts w:ascii="Arial" w:hAnsi="Arial" w:cs="Arial"/>
          <w:b/>
          <w:bCs/>
        </w:rPr>
      </w:pPr>
      <w:r w:rsidRPr="003A2AFC">
        <w:rPr>
          <w:rFonts w:ascii="Arial" w:hAnsi="Arial" w:cs="Arial"/>
          <w:b/>
          <w:bCs/>
        </w:rPr>
        <w:t>WYKONAWCA:</w:t>
      </w:r>
      <w:r w:rsidRPr="003A2AFC">
        <w:rPr>
          <w:rFonts w:ascii="Arial" w:hAnsi="Arial" w:cs="Arial"/>
          <w:b/>
          <w:bCs/>
        </w:rPr>
        <w:tab/>
      </w:r>
      <w:r w:rsidRPr="003A2AFC">
        <w:rPr>
          <w:rFonts w:ascii="Arial" w:hAnsi="Arial" w:cs="Arial"/>
          <w:b/>
          <w:bCs/>
        </w:rPr>
        <w:tab/>
      </w:r>
      <w:r w:rsidRPr="003A2AFC">
        <w:rPr>
          <w:rFonts w:ascii="Arial" w:hAnsi="Arial" w:cs="Arial"/>
          <w:b/>
          <w:bCs/>
        </w:rPr>
        <w:tab/>
      </w:r>
      <w:r w:rsidRPr="003A2AFC">
        <w:rPr>
          <w:rFonts w:ascii="Arial" w:hAnsi="Arial" w:cs="Arial"/>
          <w:b/>
          <w:bCs/>
        </w:rPr>
        <w:tab/>
      </w:r>
      <w:r w:rsidRPr="003A2AFC">
        <w:rPr>
          <w:rFonts w:ascii="Arial" w:hAnsi="Arial" w:cs="Arial"/>
          <w:b/>
          <w:bCs/>
        </w:rPr>
        <w:tab/>
      </w:r>
      <w:r w:rsidRPr="003A2AFC">
        <w:rPr>
          <w:rFonts w:ascii="Arial" w:hAnsi="Arial" w:cs="Arial"/>
          <w:b/>
          <w:bCs/>
        </w:rPr>
        <w:tab/>
        <w:t>ZAMAWIAJĄCY:</w:t>
      </w:r>
    </w:p>
    <w:sectPr w:rsidR="003A2AFC" w:rsidRPr="003A2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5885548"/>
    <w:multiLevelType w:val="hybridMultilevel"/>
    <w:tmpl w:val="7A20A568"/>
    <w:lvl w:ilvl="0" w:tplc="0415000F">
      <w:start w:val="1"/>
      <w:numFmt w:val="decimal"/>
      <w:lvlText w:val="%1."/>
      <w:lvlJc w:val="left"/>
      <w:pPr>
        <w:ind w:left="35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48" w:hanging="360"/>
      </w:pPr>
      <w:rPr>
        <w:rFonts w:ascii="Wingdings" w:hAnsi="Wingdings" w:hint="default"/>
      </w:rPr>
    </w:lvl>
  </w:abstractNum>
  <w:abstractNum w:abstractNumId="2" w15:restartNumberingAfterBreak="0">
    <w:nsid w:val="0C9E4DE1"/>
    <w:multiLevelType w:val="hybridMultilevel"/>
    <w:tmpl w:val="929CE7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106DF"/>
    <w:multiLevelType w:val="hybridMultilevel"/>
    <w:tmpl w:val="29DA123A"/>
    <w:lvl w:ilvl="0" w:tplc="3FA64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40E1EF2"/>
    <w:multiLevelType w:val="hybridMultilevel"/>
    <w:tmpl w:val="3EC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7A2E"/>
    <w:multiLevelType w:val="hybridMultilevel"/>
    <w:tmpl w:val="2AC2B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409"/>
    <w:multiLevelType w:val="hybridMultilevel"/>
    <w:tmpl w:val="213A2FAE"/>
    <w:lvl w:ilvl="0" w:tplc="523AEF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C4679"/>
    <w:multiLevelType w:val="hybridMultilevel"/>
    <w:tmpl w:val="E982DBD6"/>
    <w:lvl w:ilvl="0" w:tplc="379CEA2C">
      <w:start w:val="1"/>
      <w:numFmt w:val="decimal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1E9A36DD"/>
    <w:multiLevelType w:val="hybridMultilevel"/>
    <w:tmpl w:val="6DE8EC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 w15:restartNumberingAfterBreak="0">
    <w:nsid w:val="1FA418AD"/>
    <w:multiLevelType w:val="hybridMultilevel"/>
    <w:tmpl w:val="20FCE23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4E80BF6"/>
    <w:multiLevelType w:val="hybridMultilevel"/>
    <w:tmpl w:val="FDBA552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E151624"/>
    <w:multiLevelType w:val="hybridMultilevel"/>
    <w:tmpl w:val="C8E21A5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5582710"/>
    <w:multiLevelType w:val="hybridMultilevel"/>
    <w:tmpl w:val="7D8CE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B5FBF"/>
    <w:multiLevelType w:val="hybridMultilevel"/>
    <w:tmpl w:val="6DE8ECB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2868" w:hanging="360"/>
      </w:pPr>
    </w:lvl>
    <w:lvl w:ilvl="2" w:tplc="FFFFFFFF" w:tentative="1">
      <w:start w:val="1"/>
      <w:numFmt w:val="lowerRoman"/>
      <w:lvlText w:val="%3."/>
      <w:lvlJc w:val="right"/>
      <w:pPr>
        <w:ind w:left="3588" w:hanging="180"/>
      </w:pPr>
    </w:lvl>
    <w:lvl w:ilvl="3" w:tplc="FFFFFFFF" w:tentative="1">
      <w:start w:val="1"/>
      <w:numFmt w:val="decimal"/>
      <w:lvlText w:val="%4."/>
      <w:lvlJc w:val="left"/>
      <w:pPr>
        <w:ind w:left="4308" w:hanging="360"/>
      </w:pPr>
    </w:lvl>
    <w:lvl w:ilvl="4" w:tplc="FFFFFFFF" w:tentative="1">
      <w:start w:val="1"/>
      <w:numFmt w:val="lowerLetter"/>
      <w:lvlText w:val="%5."/>
      <w:lvlJc w:val="left"/>
      <w:pPr>
        <w:ind w:left="5028" w:hanging="360"/>
      </w:pPr>
    </w:lvl>
    <w:lvl w:ilvl="5" w:tplc="FFFFFFFF" w:tentative="1">
      <w:start w:val="1"/>
      <w:numFmt w:val="lowerRoman"/>
      <w:lvlText w:val="%6."/>
      <w:lvlJc w:val="right"/>
      <w:pPr>
        <w:ind w:left="5748" w:hanging="180"/>
      </w:pPr>
    </w:lvl>
    <w:lvl w:ilvl="6" w:tplc="FFFFFFFF" w:tentative="1">
      <w:start w:val="1"/>
      <w:numFmt w:val="decimal"/>
      <w:lvlText w:val="%7."/>
      <w:lvlJc w:val="left"/>
      <w:pPr>
        <w:ind w:left="6468" w:hanging="360"/>
      </w:pPr>
    </w:lvl>
    <w:lvl w:ilvl="7" w:tplc="FFFFFFFF" w:tentative="1">
      <w:start w:val="1"/>
      <w:numFmt w:val="lowerLetter"/>
      <w:lvlText w:val="%8."/>
      <w:lvlJc w:val="left"/>
      <w:pPr>
        <w:ind w:left="7188" w:hanging="360"/>
      </w:pPr>
    </w:lvl>
    <w:lvl w:ilvl="8" w:tplc="FFFFFFFF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4" w15:restartNumberingAfterBreak="0">
    <w:nsid w:val="4B9D1B31"/>
    <w:multiLevelType w:val="hybridMultilevel"/>
    <w:tmpl w:val="B81823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D8766D0"/>
    <w:multiLevelType w:val="hybridMultilevel"/>
    <w:tmpl w:val="A6CEA2FA"/>
    <w:lvl w:ilvl="0" w:tplc="5C3C01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4E6AA46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94313"/>
    <w:multiLevelType w:val="hybridMultilevel"/>
    <w:tmpl w:val="FFBC56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54A57C21"/>
    <w:multiLevelType w:val="hybridMultilevel"/>
    <w:tmpl w:val="38740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43987"/>
    <w:multiLevelType w:val="hybridMultilevel"/>
    <w:tmpl w:val="7AF6AD14"/>
    <w:lvl w:ilvl="0" w:tplc="04150017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5360EF2"/>
    <w:multiLevelType w:val="hybridMultilevel"/>
    <w:tmpl w:val="34E6A4C6"/>
    <w:lvl w:ilvl="0" w:tplc="041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20" w15:restartNumberingAfterBreak="0">
    <w:nsid w:val="65BC2AE8"/>
    <w:multiLevelType w:val="hybridMultilevel"/>
    <w:tmpl w:val="85A20B3E"/>
    <w:lvl w:ilvl="0" w:tplc="83C24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BB01536"/>
    <w:multiLevelType w:val="hybridMultilevel"/>
    <w:tmpl w:val="CDA8372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217A94"/>
    <w:multiLevelType w:val="hybridMultilevel"/>
    <w:tmpl w:val="A26CA5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1437196"/>
    <w:multiLevelType w:val="hybridMultilevel"/>
    <w:tmpl w:val="C310EFB8"/>
    <w:lvl w:ilvl="0" w:tplc="C1345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956F2"/>
    <w:multiLevelType w:val="hybridMultilevel"/>
    <w:tmpl w:val="76AE81A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5" w15:restartNumberingAfterBreak="0">
    <w:nsid w:val="753D08C5"/>
    <w:multiLevelType w:val="hybridMultilevel"/>
    <w:tmpl w:val="FC7CD5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6093B"/>
    <w:multiLevelType w:val="hybridMultilevel"/>
    <w:tmpl w:val="9D22CD02"/>
    <w:lvl w:ilvl="0" w:tplc="0415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645860984">
    <w:abstractNumId w:val="9"/>
  </w:num>
  <w:num w:numId="2" w16cid:durableId="837040645">
    <w:abstractNumId w:val="8"/>
  </w:num>
  <w:num w:numId="3" w16cid:durableId="2115437388">
    <w:abstractNumId w:val="19"/>
  </w:num>
  <w:num w:numId="4" w16cid:durableId="792599147">
    <w:abstractNumId w:val="1"/>
  </w:num>
  <w:num w:numId="5" w16cid:durableId="1286349522">
    <w:abstractNumId w:val="11"/>
  </w:num>
  <w:num w:numId="6" w16cid:durableId="1676760817">
    <w:abstractNumId w:val="13"/>
  </w:num>
  <w:num w:numId="7" w16cid:durableId="469641229">
    <w:abstractNumId w:val="24"/>
  </w:num>
  <w:num w:numId="8" w16cid:durableId="1955208628">
    <w:abstractNumId w:val="7"/>
  </w:num>
  <w:num w:numId="9" w16cid:durableId="542252500">
    <w:abstractNumId w:val="5"/>
  </w:num>
  <w:num w:numId="10" w16cid:durableId="797603747">
    <w:abstractNumId w:val="6"/>
  </w:num>
  <w:num w:numId="11" w16cid:durableId="1825580057">
    <w:abstractNumId w:val="17"/>
  </w:num>
  <w:num w:numId="12" w16cid:durableId="1385713427">
    <w:abstractNumId w:val="4"/>
  </w:num>
  <w:num w:numId="13" w16cid:durableId="2090611816">
    <w:abstractNumId w:val="15"/>
  </w:num>
  <w:num w:numId="14" w16cid:durableId="1051417386">
    <w:abstractNumId w:val="16"/>
  </w:num>
  <w:num w:numId="15" w16cid:durableId="461580475">
    <w:abstractNumId w:val="2"/>
  </w:num>
  <w:num w:numId="16" w16cid:durableId="1744831032">
    <w:abstractNumId w:val="23"/>
  </w:num>
  <w:num w:numId="17" w16cid:durableId="510412496">
    <w:abstractNumId w:val="20"/>
  </w:num>
  <w:num w:numId="18" w16cid:durableId="2129666573">
    <w:abstractNumId w:val="26"/>
  </w:num>
  <w:num w:numId="19" w16cid:durableId="211038107">
    <w:abstractNumId w:val="12"/>
  </w:num>
  <w:num w:numId="20" w16cid:durableId="1096167563">
    <w:abstractNumId w:val="3"/>
  </w:num>
  <w:num w:numId="21" w16cid:durableId="1894465843">
    <w:abstractNumId w:val="18"/>
  </w:num>
  <w:num w:numId="22" w16cid:durableId="519662278">
    <w:abstractNumId w:val="0"/>
  </w:num>
  <w:num w:numId="23" w16cid:durableId="10594749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752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2328549">
    <w:abstractNumId w:val="10"/>
  </w:num>
  <w:num w:numId="26" w16cid:durableId="1983851927">
    <w:abstractNumId w:val="14"/>
  </w:num>
  <w:num w:numId="27" w16cid:durableId="14421909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D64"/>
    <w:rsid w:val="000975D1"/>
    <w:rsid w:val="000D3D3E"/>
    <w:rsid w:val="000F7909"/>
    <w:rsid w:val="00101425"/>
    <w:rsid w:val="001369C5"/>
    <w:rsid w:val="00180468"/>
    <w:rsid w:val="0018315D"/>
    <w:rsid w:val="001F20C1"/>
    <w:rsid w:val="00305D81"/>
    <w:rsid w:val="00393EE9"/>
    <w:rsid w:val="003A2AFC"/>
    <w:rsid w:val="00454AB1"/>
    <w:rsid w:val="004F514D"/>
    <w:rsid w:val="005C7021"/>
    <w:rsid w:val="00612FE1"/>
    <w:rsid w:val="00740097"/>
    <w:rsid w:val="00797EB4"/>
    <w:rsid w:val="008559E4"/>
    <w:rsid w:val="00904094"/>
    <w:rsid w:val="0094484C"/>
    <w:rsid w:val="00A062D3"/>
    <w:rsid w:val="00A10F18"/>
    <w:rsid w:val="00A2129B"/>
    <w:rsid w:val="00AD0B1C"/>
    <w:rsid w:val="00B81C09"/>
    <w:rsid w:val="00BF217F"/>
    <w:rsid w:val="00BF2C72"/>
    <w:rsid w:val="00C410F1"/>
    <w:rsid w:val="00CE42A3"/>
    <w:rsid w:val="00D425FF"/>
    <w:rsid w:val="00D668BB"/>
    <w:rsid w:val="00E01532"/>
    <w:rsid w:val="00E4689F"/>
    <w:rsid w:val="00E97553"/>
    <w:rsid w:val="00EF3AE6"/>
    <w:rsid w:val="00EF7112"/>
    <w:rsid w:val="00F05DD0"/>
    <w:rsid w:val="00F226B1"/>
    <w:rsid w:val="00F66746"/>
    <w:rsid w:val="00F9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2E05"/>
  <w15:docId w15:val="{CF6401E4-BC09-458C-A209-06C379A4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0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0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0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0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0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0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0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0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0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0D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0D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0D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0D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0D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0D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0D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0D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0D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0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0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0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0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0D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0D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0D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0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0D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0D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559E4"/>
    <w:rPr>
      <w:color w:val="467886" w:themeColor="hyperlink"/>
      <w:u w:val="single"/>
    </w:rPr>
  </w:style>
  <w:style w:type="paragraph" w:customStyle="1" w:styleId="CM14">
    <w:name w:val="CM14"/>
    <w:basedOn w:val="Normalny"/>
    <w:next w:val="Normalny"/>
    <w:rsid w:val="00D668BB"/>
    <w:pPr>
      <w:widowControl w:val="0"/>
      <w:autoSpaceDE w:val="0"/>
      <w:autoSpaceDN w:val="0"/>
      <w:adjustRightInd w:val="0"/>
      <w:spacing w:after="0" w:line="240" w:lineRule="auto"/>
      <w:ind w:left="-57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668BB"/>
    <w:pPr>
      <w:tabs>
        <w:tab w:val="center" w:pos="4536"/>
        <w:tab w:val="right" w:pos="9072"/>
      </w:tabs>
      <w:spacing w:after="0" w:line="240" w:lineRule="auto"/>
      <w:ind w:left="-57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D668B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7FDB-86C7-4116-A110-C78AAFFD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1723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Stankiewicz</dc:creator>
  <cp:lastModifiedBy>Maciej Tomasz Miłkowski</cp:lastModifiedBy>
  <cp:revision>9</cp:revision>
  <cp:lastPrinted>2026-04-22T12:44:00Z</cp:lastPrinted>
  <dcterms:created xsi:type="dcterms:W3CDTF">2026-04-08T11:18:00Z</dcterms:created>
  <dcterms:modified xsi:type="dcterms:W3CDTF">2026-04-23T07:57:00Z</dcterms:modified>
</cp:coreProperties>
</file>